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1052" w14:textId="764E3078" w:rsidR="002E39D4" w:rsidRPr="009D6327" w:rsidRDefault="009D6327" w:rsidP="009D6327">
      <w:pPr>
        <w:widowControl w:val="0"/>
        <w:spacing w:before="100" w:beforeAutospacing="1" w:after="100" w:afterAutospacing="1"/>
        <w:rPr>
          <w:b/>
          <w:bCs/>
          <w:color w:val="FF0000"/>
          <w:sz w:val="56"/>
          <w:szCs w:val="56"/>
          <w:lang w:val="de-DE"/>
        </w:rPr>
      </w:pPr>
      <w:r>
        <w:rPr>
          <w:b/>
          <w:bCs/>
          <w:color w:val="FF0000"/>
          <w:sz w:val="56"/>
          <w:szCs w:val="56"/>
          <w:lang w:val="de-DE"/>
        </w:rPr>
        <w:t xml:space="preserve">              W</w:t>
      </w:r>
      <w:r w:rsidR="000E6AEF" w:rsidRPr="009D6327">
        <w:rPr>
          <w:b/>
          <w:bCs/>
          <w:color w:val="FF0000"/>
          <w:sz w:val="56"/>
          <w:szCs w:val="56"/>
          <w:lang w:val="de-DE"/>
        </w:rPr>
        <w:t>IR BLEIBEN GEÖFFNET</w:t>
      </w:r>
      <w:r w:rsidR="002B3E56">
        <w:rPr>
          <w:b/>
          <w:bCs/>
          <w:color w:val="FF0000"/>
          <w:sz w:val="56"/>
          <w:szCs w:val="56"/>
          <w:lang w:val="de-DE"/>
        </w:rPr>
        <w:t>!</w:t>
      </w:r>
    </w:p>
    <w:p w14:paraId="50BD8E0A" w14:textId="12FF04E8" w:rsidR="000E6AEF" w:rsidRDefault="000E6AEF">
      <w:pPr>
        <w:rPr>
          <w:lang w:val="de-DE"/>
        </w:rPr>
      </w:pPr>
    </w:p>
    <w:p w14:paraId="15C700EC" w14:textId="1330BE93" w:rsidR="000E6AEF" w:rsidRDefault="000E6AEF" w:rsidP="009D6327">
      <w:pPr>
        <w:jc w:val="center"/>
        <w:rPr>
          <w:b/>
          <w:bCs/>
          <w:sz w:val="28"/>
          <w:szCs w:val="28"/>
          <w:lang w:val="de-DE"/>
        </w:rPr>
      </w:pPr>
      <w:bookmarkStart w:id="0" w:name="_GoBack"/>
      <w:bookmarkEnd w:id="0"/>
      <w:r w:rsidRPr="009D6327">
        <w:rPr>
          <w:b/>
          <w:bCs/>
          <w:sz w:val="28"/>
          <w:szCs w:val="28"/>
          <w:lang w:val="de-DE"/>
        </w:rPr>
        <w:t>Die medizinische Versorgung, sowie der Verkauf von Medikamenten und Futtermitteln ist weiterhin</w:t>
      </w:r>
      <w:r w:rsidR="009D6327" w:rsidRPr="009D6327">
        <w:rPr>
          <w:b/>
          <w:bCs/>
          <w:sz w:val="28"/>
          <w:szCs w:val="28"/>
          <w:lang w:val="de-DE"/>
        </w:rPr>
        <w:t xml:space="preserve"> </w:t>
      </w:r>
      <w:r w:rsidRPr="009D6327">
        <w:rPr>
          <w:b/>
          <w:bCs/>
          <w:sz w:val="28"/>
          <w:szCs w:val="28"/>
          <w:lang w:val="de-DE"/>
        </w:rPr>
        <w:t>gewährleistet</w:t>
      </w:r>
      <w:r w:rsidR="009D6327" w:rsidRPr="009D6327">
        <w:rPr>
          <w:b/>
          <w:bCs/>
          <w:sz w:val="28"/>
          <w:szCs w:val="28"/>
          <w:lang w:val="de-DE"/>
        </w:rPr>
        <w:t>!</w:t>
      </w:r>
    </w:p>
    <w:p w14:paraId="500BD362" w14:textId="77777777" w:rsidR="00632E99" w:rsidRPr="009D6327" w:rsidRDefault="00632E99" w:rsidP="009D6327">
      <w:pPr>
        <w:jc w:val="center"/>
        <w:rPr>
          <w:b/>
          <w:bCs/>
          <w:sz w:val="28"/>
          <w:szCs w:val="28"/>
          <w:lang w:val="de-DE"/>
        </w:rPr>
      </w:pPr>
    </w:p>
    <w:p w14:paraId="082C1284" w14:textId="78C6C65F" w:rsidR="000E6AEF" w:rsidRPr="002B3E56" w:rsidRDefault="000E6AEF" w:rsidP="002B3E56">
      <w:pPr>
        <w:jc w:val="center"/>
        <w:rPr>
          <w:b/>
          <w:bCs/>
          <w:sz w:val="40"/>
          <w:szCs w:val="40"/>
          <w:highlight w:val="yellow"/>
          <w:u w:val="single"/>
          <w:lang w:val="de-DE"/>
        </w:rPr>
      </w:pPr>
      <w:r w:rsidRPr="002B3E56">
        <w:rPr>
          <w:b/>
          <w:bCs/>
          <w:sz w:val="40"/>
          <w:szCs w:val="40"/>
          <w:highlight w:val="yellow"/>
          <w:u w:val="single"/>
          <w:lang w:val="de-DE"/>
        </w:rPr>
        <w:t>Bitte beachten Sie folgende wichtige Verhaltensregeln zu Ihrem und unserem Schutz:</w:t>
      </w:r>
    </w:p>
    <w:p w14:paraId="7CB5252A" w14:textId="4C5FC9CC" w:rsidR="000E6AEF" w:rsidRPr="00632E99" w:rsidRDefault="000E6AEF">
      <w:pPr>
        <w:rPr>
          <w:b/>
          <w:bCs/>
          <w:sz w:val="32"/>
          <w:szCs w:val="32"/>
          <w:highlight w:val="green"/>
          <w:u w:val="single"/>
          <w:lang w:val="de-DE"/>
        </w:rPr>
      </w:pPr>
    </w:p>
    <w:p w14:paraId="11CD7599" w14:textId="13F711A0" w:rsidR="000E6AEF" w:rsidRPr="002B3E56" w:rsidRDefault="000E6AEF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Sollten Sie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krank sein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, oder einer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Risikogruppe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angehören, senden Sie bitte eine Vertrauensperson mit Ihr</w:t>
      </w:r>
      <w:r w:rsidR="009D6327" w:rsidRPr="002B3E56">
        <w:rPr>
          <w:b/>
          <w:bCs/>
          <w:sz w:val="40"/>
          <w:szCs w:val="40"/>
          <w:highlight w:val="lightGray"/>
          <w:lang w:val="de-DE"/>
        </w:rPr>
        <w:t>e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m Tier und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kommen NICHT selbst.</w:t>
      </w:r>
    </w:p>
    <w:p w14:paraId="7FB9B861" w14:textId="086BDF40" w:rsidR="000E6AEF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Vereinbaren Sie einen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Termin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unter 02249/2305.</w:t>
      </w:r>
    </w:p>
    <w:p w14:paraId="461AFA09" w14:textId="4BAA5B4C" w:rsidR="009D6327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u w:val="single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Kommen Sie bitte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ohne Begleitperson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und auch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ohne Kinder.</w:t>
      </w:r>
    </w:p>
    <w:p w14:paraId="617D4E52" w14:textId="13DB6624" w:rsidR="009D6327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Nach Anmeldung an der Rezeption ersuchen wir Sie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im Auto zu warten</w:t>
      </w:r>
      <w:r w:rsidRPr="002B3E56">
        <w:rPr>
          <w:b/>
          <w:bCs/>
          <w:sz w:val="40"/>
          <w:szCs w:val="40"/>
          <w:highlight w:val="lightGray"/>
          <w:lang w:val="de-DE"/>
        </w:rPr>
        <w:t>, Sie werden von dort telefonisch aufgerufen.</w:t>
      </w:r>
    </w:p>
    <w:p w14:paraId="3054CDDF" w14:textId="6B59B9E2" w:rsidR="009D6327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Wenn Sie das Wartezimmer nicht betreten möchten, können wir Ihr Tier nach telefonischer Anmeldung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abholen,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die nötige Behandlung durchführen und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wieder zum Auto zurückbringen</w:t>
      </w:r>
      <w:r w:rsidRPr="002B3E56">
        <w:rPr>
          <w:b/>
          <w:bCs/>
          <w:sz w:val="40"/>
          <w:szCs w:val="40"/>
          <w:highlight w:val="lightGray"/>
          <w:lang w:val="de-DE"/>
        </w:rPr>
        <w:t>.</w:t>
      </w:r>
    </w:p>
    <w:p w14:paraId="150243A1" w14:textId="0F5CA77E" w:rsidR="009D6327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Bitte halten Sie einen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Sicherheitsabstand von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mindestens einem Meter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 zu anderen Personen.</w:t>
      </w:r>
    </w:p>
    <w:p w14:paraId="709235C2" w14:textId="36B9E037" w:rsidR="009D6327" w:rsidRPr="002B3E56" w:rsidRDefault="009D6327" w:rsidP="000E6AEF">
      <w:pPr>
        <w:pStyle w:val="Listenabsatz"/>
        <w:numPr>
          <w:ilvl w:val="0"/>
          <w:numId w:val="1"/>
        </w:numPr>
        <w:rPr>
          <w:b/>
          <w:bCs/>
          <w:sz w:val="40"/>
          <w:szCs w:val="40"/>
          <w:highlight w:val="lightGray"/>
          <w:u w:val="single"/>
          <w:lang w:val="de-DE"/>
        </w:rPr>
      </w:pPr>
      <w:r w:rsidRPr="002B3E56">
        <w:rPr>
          <w:b/>
          <w:bCs/>
          <w:sz w:val="40"/>
          <w:szCs w:val="40"/>
          <w:highlight w:val="lightGray"/>
          <w:lang w:val="de-DE"/>
        </w:rPr>
        <w:t xml:space="preserve">Beim Eingang befindet sich ein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Desinfektionsmittelspender</w:t>
      </w:r>
      <w:r w:rsidRPr="002B3E56">
        <w:rPr>
          <w:b/>
          <w:bCs/>
          <w:sz w:val="40"/>
          <w:szCs w:val="40"/>
          <w:highlight w:val="lightGray"/>
          <w:lang w:val="de-DE"/>
        </w:rPr>
        <w:t xml:space="preserve">, </w:t>
      </w:r>
      <w:r w:rsidRPr="002B3E56">
        <w:rPr>
          <w:b/>
          <w:bCs/>
          <w:sz w:val="40"/>
          <w:szCs w:val="40"/>
          <w:highlight w:val="lightGray"/>
          <w:u w:val="single"/>
          <w:lang w:val="de-DE"/>
        </w:rPr>
        <w:t>bitte desinfizieren Sie Ihre Hände nach dem Eintreten.</w:t>
      </w:r>
    </w:p>
    <w:sectPr w:rsidR="009D6327" w:rsidRPr="002B3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75EF"/>
    <w:multiLevelType w:val="hybridMultilevel"/>
    <w:tmpl w:val="6C6E25A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F"/>
    <w:rsid w:val="000C6F2B"/>
    <w:rsid w:val="000E6AEF"/>
    <w:rsid w:val="002B3E56"/>
    <w:rsid w:val="002E39D4"/>
    <w:rsid w:val="00632E99"/>
    <w:rsid w:val="009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A619"/>
  <w15:chartTrackingRefBased/>
  <w15:docId w15:val="{4C5EACED-5D8C-4115-945A-83C72C04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9B70-8D10-4C71-AD83-DCD91281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Grund</dc:creator>
  <cp:keywords/>
  <dc:description/>
  <cp:lastModifiedBy>Beatrix Grund</cp:lastModifiedBy>
  <cp:revision>2</cp:revision>
  <dcterms:created xsi:type="dcterms:W3CDTF">2020-03-22T11:44:00Z</dcterms:created>
  <dcterms:modified xsi:type="dcterms:W3CDTF">2020-03-22T11:44:00Z</dcterms:modified>
</cp:coreProperties>
</file>